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74B31" w14:textId="77777777" w:rsidR="00424A5A" w:rsidRDefault="00342D22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24BBB8B3" wp14:editId="50A9780E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4C6C12" w14:textId="77777777" w:rsidR="00424A5A" w:rsidRDefault="00424A5A"/>
    <w:p w14:paraId="13DABD24" w14:textId="77777777" w:rsidR="00424A5A" w:rsidRDefault="00424A5A" w:rsidP="00424A5A"/>
    <w:p w14:paraId="4996D64F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E61870" w:rsidRPr="00427B3B" w14:paraId="5492673C" w14:textId="77777777" w:rsidTr="00CD03B6">
        <w:tc>
          <w:tcPr>
            <w:tcW w:w="1080" w:type="dxa"/>
            <w:vAlign w:val="center"/>
          </w:tcPr>
          <w:p w14:paraId="3E376AA9" w14:textId="77777777" w:rsidR="00E61870" w:rsidRPr="00427B3B" w:rsidRDefault="00E61870" w:rsidP="00CD03B6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F03B680" w14:textId="475D5C6E" w:rsidR="00E61870" w:rsidRPr="00427B3B" w:rsidRDefault="00E61870" w:rsidP="00CD03B6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43001-236/2025-0</w:t>
            </w:r>
            <w:r w:rsidR="00BF0C60"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7C7D35EC" w14:textId="77777777" w:rsidR="00E61870" w:rsidRPr="00427B3B" w:rsidRDefault="00E61870" w:rsidP="00CD03B6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A8A8E73" w14:textId="77777777" w:rsidR="00E61870" w:rsidRPr="00427B3B" w:rsidRDefault="00E61870" w:rsidP="00CD03B6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6087CB62" w14:textId="77777777" w:rsidR="00E61870" w:rsidRPr="00427B3B" w:rsidRDefault="00E61870" w:rsidP="00CD03B6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A-37/25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E61870" w:rsidRPr="00427B3B" w14:paraId="11FD6AC4" w14:textId="77777777" w:rsidTr="00CD03B6">
        <w:tc>
          <w:tcPr>
            <w:tcW w:w="1080" w:type="dxa"/>
            <w:vAlign w:val="center"/>
          </w:tcPr>
          <w:p w14:paraId="0F8F5393" w14:textId="77777777" w:rsidR="00E61870" w:rsidRPr="00427B3B" w:rsidRDefault="00E61870" w:rsidP="00CD03B6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0885DBAA" w14:textId="68221C61" w:rsidR="00E61870" w:rsidRPr="00427B3B" w:rsidRDefault="00BF0C60" w:rsidP="00CD03B6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23</w:t>
            </w:r>
            <w:r w:rsidR="00E61870">
              <w:rPr>
                <w:rFonts w:ascii="Arial" w:hAnsi="Arial" w:cs="Arial"/>
                <w:color w:val="0000FF"/>
                <w:sz w:val="16"/>
                <w:szCs w:val="16"/>
              </w:rPr>
              <w:t>.09.2025</w:t>
            </w:r>
            <w:proofErr w:type="gramEnd"/>
          </w:p>
        </w:tc>
        <w:tc>
          <w:tcPr>
            <w:tcW w:w="1080" w:type="dxa"/>
            <w:vAlign w:val="center"/>
          </w:tcPr>
          <w:p w14:paraId="1248B126" w14:textId="77777777" w:rsidR="00E61870" w:rsidRPr="00427B3B" w:rsidRDefault="00E61870" w:rsidP="00CD03B6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9C0AE9D" w14:textId="77777777" w:rsidR="00E61870" w:rsidRPr="00427B3B" w:rsidRDefault="00E61870" w:rsidP="00CD03B6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FF76C2A" w14:textId="77777777" w:rsidR="00E61870" w:rsidRPr="00427B3B" w:rsidRDefault="00E61870" w:rsidP="00CD03B6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2431-25-000795/0</w:t>
            </w:r>
          </w:p>
        </w:tc>
      </w:tr>
    </w:tbl>
    <w:p w14:paraId="54DEBC60" w14:textId="77777777" w:rsidR="00556816" w:rsidRDefault="00556816">
      <w:pPr>
        <w:rPr>
          <w:sz w:val="22"/>
        </w:rPr>
      </w:pPr>
    </w:p>
    <w:p w14:paraId="7FED881C" w14:textId="77777777" w:rsidR="00424A5A" w:rsidRPr="00637BE6" w:rsidRDefault="00424A5A">
      <w:pPr>
        <w:rPr>
          <w:sz w:val="22"/>
        </w:rPr>
      </w:pPr>
    </w:p>
    <w:p w14:paraId="568BA730" w14:textId="77777777" w:rsidR="00556816" w:rsidRPr="00637BE6" w:rsidRDefault="00556816">
      <w:pPr>
        <w:rPr>
          <w:sz w:val="22"/>
        </w:rPr>
      </w:pPr>
    </w:p>
    <w:p w14:paraId="4699B095" w14:textId="77777777" w:rsidR="00556816" w:rsidRPr="0055268A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55268A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11181D4C" w14:textId="77777777" w:rsidR="00556816" w:rsidRPr="0055268A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55268A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6528A5ED" w14:textId="77777777" w:rsidR="00556816" w:rsidRPr="0055268A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55268A" w14:paraId="38C8BF9F" w14:textId="77777777">
        <w:tc>
          <w:tcPr>
            <w:tcW w:w="9288" w:type="dxa"/>
          </w:tcPr>
          <w:p w14:paraId="63727393" w14:textId="7C0A9A64" w:rsidR="00556816" w:rsidRPr="0055268A" w:rsidRDefault="00E61870" w:rsidP="00424819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E61870">
              <w:rPr>
                <w:rFonts w:ascii="Tahoma" w:hAnsi="Tahoma" w:cs="Tahoma"/>
                <w:b/>
                <w:szCs w:val="20"/>
              </w:rPr>
              <w:t>Izdelava PZI za Ureditev G2 108/1181 od 14.800 do 15.069 in G2-108/1182 od 0.000 do 1.250, z ureditvijo priključkov za naselje Ribče</w:t>
            </w:r>
          </w:p>
        </w:tc>
      </w:tr>
    </w:tbl>
    <w:p w14:paraId="086BFBD9" w14:textId="77777777" w:rsidR="00556816" w:rsidRPr="0055268A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31A97971" w14:textId="77777777" w:rsidR="004B34B5" w:rsidRPr="0055268A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DA4B413" w14:textId="77777777" w:rsidR="000646A9" w:rsidRPr="0055268A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55268A">
        <w:rPr>
          <w:rFonts w:ascii="Tahoma" w:hAnsi="Tahoma" w:cs="Tahoma"/>
          <w:szCs w:val="20"/>
        </w:rPr>
        <w:t xml:space="preserve">Obvestilo o spremembi razpisne dokumentacije je objavljeno na "Portalu javnih naročil" </w:t>
      </w:r>
    </w:p>
    <w:p w14:paraId="429D1671" w14:textId="77777777" w:rsidR="004B34B5" w:rsidRPr="0055268A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F72C937" w14:textId="77777777" w:rsidR="00556816" w:rsidRPr="0055268A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55268A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5268A" w14:paraId="77087F59" w14:textId="77777777">
        <w:trPr>
          <w:trHeight w:val="3511"/>
        </w:trPr>
        <w:tc>
          <w:tcPr>
            <w:tcW w:w="9287" w:type="dxa"/>
          </w:tcPr>
          <w:p w14:paraId="38F5C175" w14:textId="77777777" w:rsidR="00BF0C60" w:rsidRDefault="00BF0C60" w:rsidP="0055268A">
            <w:pPr>
              <w:jc w:val="both"/>
              <w:rPr>
                <w:rFonts w:ascii="Tahoma" w:hAnsi="Tahoma" w:cs="Tahoma"/>
                <w:color w:val="333333"/>
                <w:sz w:val="20"/>
                <w:szCs w:val="20"/>
              </w:rPr>
            </w:pPr>
          </w:p>
          <w:p w14:paraId="20ADD2CC" w14:textId="77777777" w:rsidR="00BF0C60" w:rsidRDefault="00BF0C60" w:rsidP="0055268A">
            <w:pPr>
              <w:jc w:val="both"/>
              <w:rPr>
                <w:rFonts w:ascii="Tahoma" w:hAnsi="Tahoma" w:cs="Tahoma"/>
                <w:color w:val="333333"/>
                <w:sz w:val="20"/>
                <w:szCs w:val="20"/>
              </w:rPr>
            </w:pPr>
          </w:p>
          <w:p w14:paraId="118EB44E" w14:textId="77777777" w:rsidR="00BF0C60" w:rsidRDefault="00BF0C60" w:rsidP="0055268A">
            <w:pPr>
              <w:jc w:val="both"/>
              <w:rPr>
                <w:rFonts w:ascii="Tahoma" w:hAnsi="Tahoma" w:cs="Tahoma"/>
                <w:color w:val="333333"/>
                <w:sz w:val="20"/>
                <w:szCs w:val="20"/>
              </w:rPr>
            </w:pPr>
          </w:p>
          <w:p w14:paraId="22F6F457" w14:textId="477C95E1" w:rsidR="0055268A" w:rsidRPr="0055268A" w:rsidRDefault="0055268A" w:rsidP="0055268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5268A">
              <w:rPr>
                <w:rFonts w:ascii="Tahoma" w:hAnsi="Tahoma" w:cs="Tahoma"/>
                <w:color w:val="333333"/>
                <w:sz w:val="20"/>
                <w:szCs w:val="20"/>
              </w:rPr>
              <w:t>Naročnik objavlja sprememb</w:t>
            </w:r>
            <w:r w:rsidR="00E81F05">
              <w:rPr>
                <w:rFonts w:ascii="Tahoma" w:hAnsi="Tahoma" w:cs="Tahoma"/>
                <w:color w:val="333333"/>
                <w:sz w:val="20"/>
                <w:szCs w:val="20"/>
              </w:rPr>
              <w:t xml:space="preserve">o popisa del, pri katerem je v </w:t>
            </w:r>
            <w:r w:rsidR="00E61870">
              <w:rPr>
                <w:rFonts w:ascii="Tahoma" w:hAnsi="Tahoma" w:cs="Tahoma"/>
                <w:color w:val="333333"/>
                <w:sz w:val="20"/>
                <w:szCs w:val="20"/>
              </w:rPr>
              <w:t>postavki št. 2:</w:t>
            </w:r>
            <w:r w:rsidR="00E61870">
              <w:t xml:space="preserve"> ''</w:t>
            </w:r>
            <w:r w:rsidR="00E61870" w:rsidRPr="00E61870">
              <w:rPr>
                <w:rFonts w:ascii="Tahoma" w:hAnsi="Tahoma" w:cs="Tahoma"/>
                <w:color w:val="333333"/>
                <w:sz w:val="20"/>
                <w:szCs w:val="20"/>
              </w:rPr>
              <w:t>Izdelava IDZ za oba skupinska priključka v več variantah, vključno s prometno študijo in štetjem prometa, skladno s projektno nalogo, poglavje 2.1</w:t>
            </w:r>
            <w:r w:rsidR="00E61870">
              <w:rPr>
                <w:rFonts w:ascii="Tahoma" w:hAnsi="Tahoma" w:cs="Tahoma"/>
                <w:color w:val="333333"/>
                <w:sz w:val="20"/>
                <w:szCs w:val="20"/>
              </w:rPr>
              <w:t xml:space="preserve"> ''</w:t>
            </w:r>
            <w:proofErr w:type="gramStart"/>
            <w:r w:rsidR="00E61870" w:rsidRPr="00E61870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="00E61870">
              <w:rPr>
                <w:rFonts w:ascii="Tahoma" w:hAnsi="Tahoma" w:cs="Tahoma"/>
                <w:color w:val="333333"/>
                <w:sz w:val="20"/>
                <w:szCs w:val="20"/>
              </w:rPr>
              <w:t>,</w:t>
            </w:r>
            <w:proofErr w:type="gramEnd"/>
            <w:r w:rsidR="00E61870">
              <w:rPr>
                <w:rFonts w:ascii="Tahoma" w:hAnsi="Tahoma" w:cs="Tahoma"/>
                <w:color w:val="333333"/>
                <w:sz w:val="20"/>
                <w:szCs w:val="20"/>
              </w:rPr>
              <w:t xml:space="preserve"> dodana navedba za strokovnjaka s področja prometnega inženirstva, ki bo izdelal prometno študijo. </w:t>
            </w:r>
          </w:p>
        </w:tc>
      </w:tr>
    </w:tbl>
    <w:p w14:paraId="1C0A800E" w14:textId="77777777" w:rsidR="00556816" w:rsidRPr="0055268A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59DF6357" w14:textId="77777777" w:rsidR="004B34B5" w:rsidRPr="0055268A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69F2DAAB" w14:textId="77777777" w:rsidR="004B34B5" w:rsidRPr="0055268A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55268A">
        <w:rPr>
          <w:rFonts w:ascii="Tahoma" w:hAnsi="Tahoma" w:cs="Tahoma"/>
          <w:szCs w:val="20"/>
        </w:rPr>
        <w:t>Spremembe</w:t>
      </w:r>
      <w:r w:rsidR="00556816" w:rsidRPr="0055268A">
        <w:rPr>
          <w:rFonts w:ascii="Tahoma" w:hAnsi="Tahoma" w:cs="Tahoma"/>
          <w:szCs w:val="20"/>
        </w:rPr>
        <w:t xml:space="preserve"> </w:t>
      </w:r>
      <w:r w:rsidRPr="0055268A">
        <w:rPr>
          <w:rFonts w:ascii="Tahoma" w:hAnsi="Tahoma" w:cs="Tahoma"/>
          <w:szCs w:val="20"/>
        </w:rPr>
        <w:t>so</w:t>
      </w:r>
      <w:r w:rsidR="00556816" w:rsidRPr="0055268A">
        <w:rPr>
          <w:rFonts w:ascii="Tahoma" w:hAnsi="Tahoma" w:cs="Tahoma"/>
          <w:szCs w:val="20"/>
        </w:rPr>
        <w:t xml:space="preserve"> sestavni del razpisne dokumentacije in </w:t>
      </w:r>
      <w:r w:rsidRPr="0055268A">
        <w:rPr>
          <w:rFonts w:ascii="Tahoma" w:hAnsi="Tahoma" w:cs="Tahoma"/>
          <w:szCs w:val="20"/>
        </w:rPr>
        <w:t>jih</w:t>
      </w:r>
      <w:r w:rsidR="00556816" w:rsidRPr="0055268A">
        <w:rPr>
          <w:rFonts w:ascii="Tahoma" w:hAnsi="Tahoma" w:cs="Tahoma"/>
          <w:szCs w:val="20"/>
        </w:rPr>
        <w:t xml:space="preserve"> je </w:t>
      </w:r>
      <w:proofErr w:type="gramStart"/>
      <w:r w:rsidR="00556816" w:rsidRPr="0055268A">
        <w:rPr>
          <w:rFonts w:ascii="Tahoma" w:hAnsi="Tahoma" w:cs="Tahoma"/>
          <w:szCs w:val="20"/>
        </w:rPr>
        <w:t>potrebno</w:t>
      </w:r>
      <w:proofErr w:type="gramEnd"/>
      <w:r w:rsidR="00556816" w:rsidRPr="0055268A">
        <w:rPr>
          <w:rFonts w:ascii="Tahoma" w:hAnsi="Tahoma" w:cs="Tahoma"/>
          <w:szCs w:val="20"/>
        </w:rPr>
        <w:t xml:space="preserve"> upoštevati pri pripravi ponudbe.</w:t>
      </w:r>
    </w:p>
    <w:sectPr w:rsidR="004B34B5" w:rsidRPr="00552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10391" w14:textId="77777777" w:rsidR="00005E34" w:rsidRDefault="00005E34">
      <w:r>
        <w:separator/>
      </w:r>
    </w:p>
  </w:endnote>
  <w:endnote w:type="continuationSeparator" w:id="0">
    <w:p w14:paraId="0F5829A0" w14:textId="77777777" w:rsidR="00005E34" w:rsidRDefault="0000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543EF" w14:textId="77777777" w:rsidR="00342D22" w:rsidRDefault="00342D2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644EF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448B960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46F8866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35D08965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C33C774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97765DD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342D22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A070347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3A157CE1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24FD" w14:textId="77777777" w:rsidR="00A17575" w:rsidRDefault="00A17575" w:rsidP="002507C2">
    <w:pPr>
      <w:pStyle w:val="Noga"/>
      <w:ind w:firstLine="540"/>
    </w:pPr>
    <w:r>
      <w:t xml:space="preserve">  </w:t>
    </w:r>
    <w:r w:rsidR="00342D22" w:rsidRPr="00643501">
      <w:rPr>
        <w:noProof/>
        <w:lang w:eastAsia="sl-SI"/>
      </w:rPr>
      <w:drawing>
        <wp:inline distT="0" distB="0" distL="0" distR="0" wp14:anchorId="4A4F6065" wp14:editId="6231E512">
          <wp:extent cx="541020" cy="434340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42D22" w:rsidRPr="00643501">
      <w:rPr>
        <w:noProof/>
        <w:lang w:eastAsia="sl-SI"/>
      </w:rPr>
      <w:drawing>
        <wp:inline distT="0" distB="0" distL="0" distR="0" wp14:anchorId="2F2DD056" wp14:editId="0B9E4332">
          <wp:extent cx="434340" cy="434340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42D22" w:rsidRPr="00CF74F9">
      <w:rPr>
        <w:noProof/>
        <w:lang w:eastAsia="sl-SI"/>
      </w:rPr>
      <w:drawing>
        <wp:inline distT="0" distB="0" distL="0" distR="0" wp14:anchorId="5184815F" wp14:editId="6363F9CB">
          <wp:extent cx="2339340" cy="335280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DF8ADA3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B4FB9" w14:textId="77777777" w:rsidR="00005E34" w:rsidRDefault="00005E34">
      <w:r>
        <w:separator/>
      </w:r>
    </w:p>
  </w:footnote>
  <w:footnote w:type="continuationSeparator" w:id="0">
    <w:p w14:paraId="4D2C05D3" w14:textId="77777777" w:rsidR="00005E34" w:rsidRDefault="00005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64C1A" w14:textId="77777777" w:rsidR="00342D22" w:rsidRDefault="00342D2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4EC26" w14:textId="77777777" w:rsidR="00342D22" w:rsidRDefault="00342D2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EBABA" w14:textId="77777777" w:rsidR="00342D22" w:rsidRDefault="00342D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22"/>
    <w:rsid w:val="00005E34"/>
    <w:rsid w:val="000646A9"/>
    <w:rsid w:val="00173925"/>
    <w:rsid w:val="001836BB"/>
    <w:rsid w:val="002507C2"/>
    <w:rsid w:val="00310EE9"/>
    <w:rsid w:val="003133A6"/>
    <w:rsid w:val="00342D22"/>
    <w:rsid w:val="00403E8B"/>
    <w:rsid w:val="00424819"/>
    <w:rsid w:val="00424A5A"/>
    <w:rsid w:val="004B34B5"/>
    <w:rsid w:val="0055268A"/>
    <w:rsid w:val="00556816"/>
    <w:rsid w:val="005B3896"/>
    <w:rsid w:val="00637BE6"/>
    <w:rsid w:val="00693961"/>
    <w:rsid w:val="006E4EC8"/>
    <w:rsid w:val="007B69E7"/>
    <w:rsid w:val="008400DF"/>
    <w:rsid w:val="00886791"/>
    <w:rsid w:val="008D4CBF"/>
    <w:rsid w:val="008F314A"/>
    <w:rsid w:val="009123AF"/>
    <w:rsid w:val="00A05C73"/>
    <w:rsid w:val="00A10E12"/>
    <w:rsid w:val="00A17575"/>
    <w:rsid w:val="00A6626B"/>
    <w:rsid w:val="00AB6E6C"/>
    <w:rsid w:val="00B05C73"/>
    <w:rsid w:val="00BA38BA"/>
    <w:rsid w:val="00BF0C60"/>
    <w:rsid w:val="00D658C8"/>
    <w:rsid w:val="00E51016"/>
    <w:rsid w:val="00E61870"/>
    <w:rsid w:val="00E81F05"/>
    <w:rsid w:val="00EB24F7"/>
    <w:rsid w:val="00F436AC"/>
    <w:rsid w:val="00FA1E40"/>
    <w:rsid w:val="00FB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C5A324"/>
  <w15:chartTrackingRefBased/>
  <w15:docId w15:val="{C39841C1-D642-482E-A604-6B4520629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Zvonka Planinec</dc:creator>
  <cp:keywords/>
  <dc:description/>
  <cp:lastModifiedBy>Sabina Brodt</cp:lastModifiedBy>
  <cp:revision>7</cp:revision>
  <cp:lastPrinted>2025-09-23T09:08:00Z</cp:lastPrinted>
  <dcterms:created xsi:type="dcterms:W3CDTF">2025-03-13T08:04:00Z</dcterms:created>
  <dcterms:modified xsi:type="dcterms:W3CDTF">2025-09-23T09:08:00Z</dcterms:modified>
</cp:coreProperties>
</file>